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E334" w14:textId="16CA3DB6" w:rsidR="009B69A6" w:rsidRDefault="009B69A6" w:rsidP="009B69A6">
      <w:pPr>
        <w:pStyle w:val="NormalWeb"/>
        <w:spacing w:before="0" w:beforeAutospacing="0" w:after="160" w:afterAutospacing="0"/>
      </w:pPr>
    </w:p>
    <w:p w14:paraId="79071F06" w14:textId="77777777" w:rsidR="009B69A6" w:rsidRDefault="009B69A6" w:rsidP="009B69A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18"/>
          <w:szCs w:val="18"/>
        </w:rPr>
        <w:t xml:space="preserve">Türkiye'nin En Büyük Yatırım Yarışması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Investimate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Kayıtlarında Son 1 Hafta!</w:t>
      </w:r>
    </w:p>
    <w:p w14:paraId="213E20EB" w14:textId="77777777" w:rsidR="009B69A6" w:rsidRDefault="009B69A6" w:rsidP="009B69A6">
      <w:r>
        <w:t> </w:t>
      </w:r>
    </w:p>
    <w:p w14:paraId="67819509" w14:textId="77777777" w:rsidR="009B69A6" w:rsidRDefault="009B69A6" w:rsidP="009B69A6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18"/>
          <w:szCs w:val="18"/>
        </w:rPr>
        <w:t xml:space="preserve">Türkiye'nin </w:t>
      </w:r>
      <w:r>
        <w:rPr>
          <w:rFonts w:ascii="Arial" w:hAnsi="Arial" w:cs="Arial"/>
          <w:b/>
          <w:bCs/>
          <w:sz w:val="18"/>
          <w:szCs w:val="18"/>
        </w:rPr>
        <w:t xml:space="preserve">ilk ve en büyük sanal borsa yarışması </w:t>
      </w:r>
      <w:proofErr w:type="spellStart"/>
      <w:r>
        <w:rPr>
          <w:rFonts w:ascii="Arial" w:hAnsi="Arial" w:cs="Arial"/>
          <w:sz w:val="18"/>
          <w:szCs w:val="18"/>
        </w:rPr>
        <w:t>Investimate</w:t>
      </w:r>
      <w:proofErr w:type="spellEnd"/>
      <w:r>
        <w:rPr>
          <w:rFonts w:ascii="Arial" w:hAnsi="Arial" w:cs="Arial"/>
          <w:sz w:val="18"/>
          <w:szCs w:val="18"/>
        </w:rPr>
        <w:t>, bu yıl tekrardan üniversite öğrencileri ile buluşuyor. </w:t>
      </w:r>
    </w:p>
    <w:p w14:paraId="713F66EA" w14:textId="77777777" w:rsidR="009B69A6" w:rsidRDefault="009B69A6" w:rsidP="009B69A6">
      <w:r>
        <w:t> </w:t>
      </w:r>
    </w:p>
    <w:p w14:paraId="285C0762" w14:textId="77777777" w:rsidR="009B69A6" w:rsidRDefault="009B69A6" w:rsidP="009B69A6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18"/>
          <w:szCs w:val="18"/>
        </w:rPr>
        <w:t xml:space="preserve">Borsada 0 risk ile kendinizi denemek ve birbirinden değerli </w:t>
      </w:r>
      <w:r>
        <w:rPr>
          <w:rFonts w:ascii="Arial" w:hAnsi="Arial" w:cs="Arial"/>
          <w:b/>
          <w:bCs/>
          <w:sz w:val="18"/>
          <w:szCs w:val="18"/>
        </w:rPr>
        <w:t xml:space="preserve">tatil, staj ve nakit ödüllerini </w:t>
      </w:r>
      <w:r>
        <w:rPr>
          <w:rFonts w:ascii="Arial" w:hAnsi="Arial" w:cs="Arial"/>
          <w:sz w:val="18"/>
          <w:szCs w:val="18"/>
        </w:rPr>
        <w:t xml:space="preserve">kazanma şansı yakalayabileceğiniz </w:t>
      </w:r>
      <w:proofErr w:type="spellStart"/>
      <w:r>
        <w:rPr>
          <w:rFonts w:ascii="Arial" w:hAnsi="Arial" w:cs="Arial"/>
          <w:sz w:val="18"/>
          <w:szCs w:val="18"/>
        </w:rPr>
        <w:t>Investimate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Yatırım Finansman</w:t>
      </w:r>
      <w:r>
        <w:rPr>
          <w:rFonts w:ascii="Arial" w:hAnsi="Arial" w:cs="Arial"/>
          <w:sz w:val="18"/>
          <w:szCs w:val="18"/>
        </w:rPr>
        <w:t xml:space="preserve"> ana sponsorluğunda ve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ForInvest</w:t>
      </w:r>
      <w:proofErr w:type="spellEnd"/>
      <w:r>
        <w:rPr>
          <w:rFonts w:ascii="Arial" w:hAnsi="Arial" w:cs="Arial"/>
          <w:sz w:val="18"/>
          <w:szCs w:val="18"/>
        </w:rPr>
        <w:t xml:space="preserve"> teknoloji sponsorluğunda gerçekleştirilecek. Katılımcıların Borsa </w:t>
      </w:r>
      <w:proofErr w:type="spellStart"/>
      <w:r>
        <w:rPr>
          <w:rFonts w:ascii="Arial" w:hAnsi="Arial" w:cs="Arial"/>
          <w:sz w:val="18"/>
          <w:szCs w:val="18"/>
        </w:rPr>
        <w:t>Istanbul</w:t>
      </w:r>
      <w:proofErr w:type="spellEnd"/>
      <w:r>
        <w:rPr>
          <w:rFonts w:ascii="Arial" w:hAnsi="Arial" w:cs="Arial"/>
          <w:sz w:val="18"/>
          <w:szCs w:val="18"/>
        </w:rPr>
        <w:t xml:space="preserve"> anlık verilerini kullanılarak hesaplarına tanımlanan sanal 100.000 TL'yi arttırmaya çalışacağı 6 haftalık bir süreçten oluşacak.</w:t>
      </w:r>
    </w:p>
    <w:p w14:paraId="6D94157D" w14:textId="77777777" w:rsidR="009B69A6" w:rsidRDefault="009B69A6" w:rsidP="009B69A6">
      <w:r>
        <w:t> </w:t>
      </w:r>
    </w:p>
    <w:p w14:paraId="650942E9" w14:textId="77777777" w:rsidR="009B69A6" w:rsidRDefault="009B69A6" w:rsidP="009B69A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Hisse senedi, VIOP, varant gibi farklı işlem çeşitlerini kullanarak risksiz bir şekilde </w:t>
      </w:r>
      <w:r>
        <w:rPr>
          <w:rFonts w:ascii="Arial" w:hAnsi="Arial" w:cs="Arial"/>
          <w:b/>
          <w:bCs/>
          <w:color w:val="262626"/>
          <w:sz w:val="18"/>
          <w:szCs w:val="18"/>
          <w:shd w:val="clear" w:color="auto" w:fill="FFFFFF"/>
        </w:rPr>
        <w:t>yatırım yapmayı öğrenebileceğiniz</w:t>
      </w: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Investimate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bu sene de harika ödülleriyle hem kendinizi borsada risk almadan deneme </w:t>
      </w:r>
      <w:proofErr w:type="gram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imkanı</w:t>
      </w:r>
      <w:proofErr w:type="gram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sunuyor, hem de </w:t>
      </w:r>
      <w:r>
        <w:rPr>
          <w:rFonts w:ascii="Arial" w:hAnsi="Arial" w:cs="Arial"/>
          <w:b/>
          <w:bCs/>
          <w:color w:val="262626"/>
          <w:sz w:val="18"/>
          <w:szCs w:val="18"/>
          <w:shd w:val="clear" w:color="auto" w:fill="FFFFFF"/>
        </w:rPr>
        <w:t>uzman jüriler</w:t>
      </w: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tarafından işlemlerinizin değerlendirmesini sağlayarak kendinizi yatırım konusunda ileriye taşımanıza fırsat yaratıyor.</w:t>
      </w:r>
    </w:p>
    <w:p w14:paraId="2F58D111" w14:textId="77777777" w:rsidR="009B69A6" w:rsidRDefault="009B69A6" w:rsidP="009B69A6">
      <w:r>
        <w:t> </w:t>
      </w:r>
    </w:p>
    <w:p w14:paraId="7D594CA4" w14:textId="77777777" w:rsidR="009B69A6" w:rsidRDefault="009B69A6" w:rsidP="009B69A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Aşağıdaki linklerden etkinliğe </w:t>
      </w:r>
      <w:proofErr w:type="gram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kayıt olabilir</w:t>
      </w:r>
      <w:proofErr w:type="gram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veya internet sitemizden daha fazla bilgi edinebilirsiniz.</w:t>
      </w:r>
    </w:p>
    <w:p w14:paraId="72C03546" w14:textId="77777777" w:rsidR="00C878F1" w:rsidRDefault="00C878F1"/>
    <w:p w14:paraId="12522529" w14:textId="77777777" w:rsidR="00904C8F" w:rsidRDefault="00904C8F" w:rsidP="00904C8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62626"/>
          <w:sz w:val="18"/>
          <w:szCs w:val="18"/>
          <w:shd w:val="clear" w:color="auto" w:fill="FFFFFF"/>
        </w:rPr>
        <w:t>Kayıt Linki:</w:t>
      </w: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hyperlink r:id="rId4" w:history="1">
        <w:r>
          <w:rPr>
            <w:rStyle w:val="Kpr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https://investimate.foreks.com/#!/login</w:t>
        </w:r>
      </w:hyperlink>
    </w:p>
    <w:p w14:paraId="74684698" w14:textId="77777777" w:rsidR="00904C8F" w:rsidRDefault="00904C8F" w:rsidP="00904C8F">
      <w:r>
        <w:t> </w:t>
      </w:r>
    </w:p>
    <w:p w14:paraId="5F6937F8" w14:textId="77777777" w:rsidR="00904C8F" w:rsidRDefault="00904C8F" w:rsidP="00904C8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62626"/>
          <w:sz w:val="18"/>
          <w:szCs w:val="18"/>
          <w:shd w:val="clear" w:color="auto" w:fill="FFFFFF"/>
        </w:rPr>
        <w:t xml:space="preserve">İnternet Sitesi: </w:t>
      </w:r>
      <w:hyperlink r:id="rId5" w:history="1">
        <w:r>
          <w:rPr>
            <w:rStyle w:val="Kpr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https://ikboun.net/investimate/</w:t>
        </w:r>
      </w:hyperlink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 </w:t>
      </w:r>
    </w:p>
    <w:p w14:paraId="1D1D936A" w14:textId="77777777" w:rsidR="00904C8F" w:rsidRDefault="00904C8F"/>
    <w:sectPr w:rsidR="0090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F1"/>
    <w:rsid w:val="00904C8F"/>
    <w:rsid w:val="009B69A6"/>
    <w:rsid w:val="00C878F1"/>
    <w:rsid w:val="00C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4299E"/>
  <w15:chartTrackingRefBased/>
  <w15:docId w15:val="{1327E58A-3999-4084-A6A2-30185D2E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A6"/>
    <w:pPr>
      <w:spacing w:after="0" w:line="240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9A6"/>
    <w:pPr>
      <w:spacing w:before="100" w:beforeAutospacing="1" w:after="100" w:afterAutospacing="1"/>
    </w:pPr>
    <w:rPr>
      <w:rFonts w:ascii="Calibri" w:hAnsi="Calibri" w:cs="Calibri"/>
    </w:rPr>
  </w:style>
  <w:style w:type="character" w:styleId="Kpr">
    <w:name w:val="Hyperlink"/>
    <w:basedOn w:val="VarsaylanParagrafYazTipi"/>
    <w:uiPriority w:val="99"/>
    <w:semiHidden/>
    <w:unhideWhenUsed/>
    <w:rsid w:val="00904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live.euromsg.net/eu/c/tq/3157E684E9DD41579C5DA06A845743AD/b86196cd638c4c6bd81c1fc76d5d83d4/?i=89a509ec0cf6bb8d85b7a6a0dc5bb4f65f1b5dc46a16f40b27cf9d742288cbbbaa6586354fec2862e0706fba313884024093b754b2f7f79da1a4362284c097aa11946a68f33bd88d6e1f4fdbe27bcd078fd26fa70d973a489b65edae316aad8a5b0417b8b81a3a37" TargetMode="External"/><Relationship Id="rId4" Type="http://schemas.openxmlformats.org/officeDocument/2006/relationships/hyperlink" Target="http://eulive.euromsg.net/eu/c/tq/0D8F78BD16724AEC806B62F3AA8F1F5A/4b1bca3001d5bcbf7b5bce2de869d215/?i=89a509ec0cf6bb8d85b7a6a0dc5bb4f65f1b5dc46a16f40b27cf9d742288cbbbaa6586354fec2862e0706fba313884024093b754b2f7f79da1a4362284c097aa11946a68f33bd88d6e1f4fdbe27bcd078fd26fa70d973a489b65edae316aad8a5b0417b8b81a3a3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Guney</dc:creator>
  <cp:keywords/>
  <dc:description/>
  <cp:lastModifiedBy>Esra Guney</cp:lastModifiedBy>
  <cp:revision>4</cp:revision>
  <dcterms:created xsi:type="dcterms:W3CDTF">2024-02-20T11:57:00Z</dcterms:created>
  <dcterms:modified xsi:type="dcterms:W3CDTF">2024-02-20T11:57:00Z</dcterms:modified>
</cp:coreProperties>
</file>